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B38" w14:textId="77777777" w:rsidR="00340B89" w:rsidRPr="0009270D" w:rsidRDefault="00340B89" w:rsidP="00DF3027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5D702BC2" w14:textId="5483EC8D" w:rsidR="00DF3027" w:rsidRPr="0009270D" w:rsidRDefault="00DF3027" w:rsidP="00DF3027">
      <w:pPr>
        <w:pStyle w:val="Footer"/>
        <w:rPr>
          <w:rFonts w:asciiTheme="minorHAnsi" w:hAnsiTheme="minorHAnsi" w:cstheme="minorHAnsi"/>
        </w:rPr>
      </w:pPr>
      <w:r w:rsidRPr="0009270D">
        <w:rPr>
          <w:rFonts w:asciiTheme="minorHAnsi" w:hAnsiTheme="minorHAnsi" w:cstheme="minorHAnsi"/>
        </w:rPr>
        <w:t xml:space="preserve">Please fill out form as completely as possible; multiple pages are fine. Contact MSL staff </w:t>
      </w:r>
      <w:r w:rsidR="0009270D">
        <w:rPr>
          <w:rFonts w:asciiTheme="minorHAnsi" w:hAnsiTheme="minorHAnsi" w:cstheme="minorHAnsi"/>
        </w:rPr>
        <w:t xml:space="preserve">at </w:t>
      </w:r>
      <w:hyperlink r:id="rId7" w:history="1">
        <w:r w:rsidR="0009270D" w:rsidRPr="002D47EB">
          <w:rPr>
            <w:rStyle w:val="Hyperlink"/>
            <w:rFonts w:asciiTheme="minorHAnsi" w:hAnsiTheme="minorHAnsi" w:cstheme="minorHAnsi"/>
          </w:rPr>
          <w:t>ans@ku.edu</w:t>
        </w:r>
      </w:hyperlink>
      <w:r w:rsidR="0009270D">
        <w:rPr>
          <w:rFonts w:asciiTheme="minorHAnsi" w:hAnsiTheme="minorHAnsi" w:cstheme="minorHAnsi"/>
        </w:rPr>
        <w:t xml:space="preserve"> </w:t>
      </w:r>
      <w:r w:rsidRPr="0009270D">
        <w:rPr>
          <w:rFonts w:asciiTheme="minorHAnsi" w:hAnsiTheme="minorHAnsi" w:cstheme="minorHAnsi"/>
        </w:rPr>
        <w:t>with questions.</w:t>
      </w:r>
    </w:p>
    <w:p w14:paraId="77FDC820" w14:textId="77777777" w:rsidR="00DF3027" w:rsidRDefault="00DF3027"/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955"/>
        <w:gridCol w:w="5400"/>
      </w:tblGrid>
      <w:tr w:rsidR="00DF3027" w:rsidRPr="00574622" w14:paraId="1564CB3C" w14:textId="77777777" w:rsidTr="008E25B5">
        <w:trPr>
          <w:trHeight w:val="242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372DCCDB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Date Submitted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7318B1AA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3D5529F7" w14:textId="77777777" w:rsidTr="008E25B5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56D575AB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Submitter Name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560FF5CA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71BF1F12" w14:textId="77777777" w:rsidTr="008E25B5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0737AB92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Submitter email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7DBDB469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ACB" w:rsidRPr="00574622" w14:paraId="2FA0BF09" w14:textId="77777777" w:rsidTr="008E25B5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7BDEAE10" w14:textId="6BF7ACE4" w:rsidR="00314ACB" w:rsidRPr="00574622" w:rsidRDefault="00314ACB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Notebook reference #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28C884F0" w14:textId="77777777" w:rsidR="00314ACB" w:rsidRPr="00574622" w:rsidRDefault="00314ACB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5A07C58B" w14:textId="77777777" w:rsidTr="008E25B5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4C17EA5A" w14:textId="2D5279C3" w:rsidR="00DF3027" w:rsidRPr="00574622" w:rsidRDefault="008E25B5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PI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(and institution i</w:t>
            </w:r>
            <w:r w:rsidR="00983BD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other than KU)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4C865F6D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370F1B7E" w14:textId="77777777" w:rsidTr="008E25B5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77324361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PI email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5E4FD0EE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F4CABD" w14:textId="02A11B4D" w:rsidR="00480F5F" w:rsidRDefault="00CD3F75"/>
    <w:p w14:paraId="79A11D74" w14:textId="77777777" w:rsidR="00314ACB" w:rsidRDefault="00314ACB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F3027" w14:paraId="5D1B6BF8" w14:textId="77777777" w:rsidTr="00DF3027">
        <w:tc>
          <w:tcPr>
            <w:tcW w:w="9360" w:type="dxa"/>
          </w:tcPr>
          <w:p w14:paraId="7EBABE17" w14:textId="02162B36" w:rsidR="00DF3027" w:rsidRPr="00DF3027" w:rsidRDefault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Describe the experiment you would like performed (</w:t>
            </w:r>
            <w:r w:rsidR="00314ACB" w:rsidRPr="00574622">
              <w:rPr>
                <w:rFonts w:asciiTheme="minorHAnsi" w:hAnsiTheme="minorHAnsi" w:cstheme="minorHAnsi"/>
                <w:sz w:val="22"/>
                <w:szCs w:val="22"/>
              </w:rPr>
              <w:t>i.e.,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what information are you expecting to obtain):</w:t>
            </w:r>
          </w:p>
        </w:tc>
      </w:tr>
      <w:tr w:rsidR="00DF3027" w14:paraId="17E62A65" w14:textId="77777777" w:rsidTr="00DF3027">
        <w:trPr>
          <w:trHeight w:val="20"/>
        </w:trPr>
        <w:tc>
          <w:tcPr>
            <w:tcW w:w="9360" w:type="dxa"/>
          </w:tcPr>
          <w:p w14:paraId="048C7F7A" w14:textId="77777777" w:rsidR="00DF3027" w:rsidRDefault="00DF3027" w:rsidP="00DF3027">
            <w:pPr>
              <w:tabs>
                <w:tab w:val="left" w:pos="4095"/>
              </w:tabs>
            </w:pPr>
            <w:r>
              <w:tab/>
            </w:r>
          </w:p>
          <w:p w14:paraId="0009ED6D" w14:textId="1D03259E" w:rsidR="00F0587E" w:rsidRPr="00DF3027" w:rsidRDefault="00F0587E" w:rsidP="00DF3027">
            <w:pPr>
              <w:tabs>
                <w:tab w:val="left" w:pos="4095"/>
              </w:tabs>
            </w:pPr>
          </w:p>
        </w:tc>
      </w:tr>
    </w:tbl>
    <w:p w14:paraId="0F43D372" w14:textId="34F3EC18" w:rsidR="00DF3027" w:rsidRDefault="00DF3027"/>
    <w:p w14:paraId="0CB5365B" w14:textId="77777777" w:rsidR="00314ACB" w:rsidRDefault="00314ACB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40B89" w14:paraId="675EB526" w14:textId="77777777" w:rsidTr="00A568C8">
        <w:trPr>
          <w:trHeight w:val="20"/>
        </w:trPr>
        <w:tc>
          <w:tcPr>
            <w:tcW w:w="9360" w:type="dxa"/>
          </w:tcPr>
          <w:p w14:paraId="5CA4C1FD" w14:textId="096D24C8" w:rsidR="00340B89" w:rsidRPr="00340B89" w:rsidRDefault="00340B89" w:rsidP="00340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indicate desired method:</w:t>
            </w:r>
          </w:p>
          <w:p w14:paraId="164266A3" w14:textId="77777777" w:rsidR="00340B89" w:rsidRPr="006007D2" w:rsidRDefault="00CD3F75" w:rsidP="00340B89">
            <w:pPr>
              <w:pStyle w:val="mybody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53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B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B89" w:rsidRPr="006007D2">
              <w:rPr>
                <w:rFonts w:asciiTheme="minorHAnsi" w:hAnsiTheme="minorHAnsi" w:cstheme="minorHAnsi"/>
                <w:sz w:val="22"/>
                <w:szCs w:val="22"/>
              </w:rPr>
              <w:t>ESI</w:t>
            </w:r>
            <w:r w:rsidR="00340B8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40B8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74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B89"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 GC-MS (EI+)</w:t>
            </w:r>
            <w:r w:rsidR="00340B8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40B8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27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B89"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 HAPCI</w:t>
            </w:r>
            <w:r w:rsidR="00340B8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40B8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40B89" w:rsidRPr="006007D2">
              <w:rPr>
                <w:rFonts w:asciiTheme="minorHAnsi" w:hAnsiTheme="minorHAnsi" w:cstheme="minorHAnsi"/>
                <w:sz w:val="22"/>
                <w:szCs w:val="22"/>
              </w:rPr>
              <w:t>Polarity:</w:t>
            </w:r>
            <w:r w:rsidR="00340B8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40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B89"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 Pos</w:t>
            </w:r>
            <w:r w:rsidR="00340B8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589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B89"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 Neg</w:t>
            </w:r>
          </w:p>
          <w:p w14:paraId="0C68482B" w14:textId="2F15D992" w:rsidR="00340B89" w:rsidRPr="006007D2" w:rsidRDefault="00340B89" w:rsidP="00340B89">
            <w:pPr>
              <w:pStyle w:val="mybody1"/>
              <w:tabs>
                <w:tab w:val="left" w:pos="720"/>
                <w:tab w:val="left" w:pos="2880"/>
                <w:tab w:val="left" w:pos="5400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7D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96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 Exact Mass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007D2">
              <w:rPr>
                <w:rFonts w:asciiTheme="minorHAnsi" w:hAnsiTheme="minorHAnsi" w:cstheme="minorHAnsi"/>
                <w:sz w:val="22"/>
                <w:szCs w:val="22"/>
              </w:rPr>
              <w:t>low resolution spectrum is attached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47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 Exact </w:t>
            </w:r>
            <w:r w:rsidR="00314ACB"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Mass </w:t>
            </w:r>
            <w:r w:rsidR="00314AC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007D2">
              <w:rPr>
                <w:rFonts w:asciiTheme="minorHAnsi" w:hAnsiTheme="minorHAnsi" w:cstheme="minorHAnsi"/>
                <w:sz w:val="22"/>
                <w:szCs w:val="22"/>
              </w:rPr>
              <w:t>low resolution spectrum requested above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007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07D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35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 MS/MS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(please indicate the </w:t>
            </w:r>
            <w:r w:rsidRPr="006007D2">
              <w:rPr>
                <w:rFonts w:asciiTheme="minorHAnsi" w:hAnsiTheme="minorHAnsi" w:cstheme="minorHAnsi"/>
                <w:sz w:val="22"/>
                <w:szCs w:val="22"/>
              </w:rPr>
              <w:t>m/z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37B2F49B" w14:textId="5E49CA51" w:rsidR="00340B89" w:rsidRPr="00E420B8" w:rsidRDefault="00340B89" w:rsidP="00E420B8">
            <w:pPr>
              <w:pStyle w:val="mybody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07D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66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LC/MS (</w:t>
            </w:r>
            <w:r w:rsidRPr="006007D2">
              <w:rPr>
                <w:rFonts w:asciiTheme="minorHAnsi" w:hAnsiTheme="minorHAnsi" w:cstheme="minorHAnsi"/>
                <w:sz w:val="22"/>
                <w:szCs w:val="22"/>
              </w:rPr>
              <w:t xml:space="preserve">Consult with lab staff about conditions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scheduling.)</w:t>
            </w:r>
          </w:p>
        </w:tc>
      </w:tr>
    </w:tbl>
    <w:p w14:paraId="1038FFA2" w14:textId="1EF2E82C" w:rsidR="00340B89" w:rsidRDefault="00340B89"/>
    <w:p w14:paraId="18B258D2" w14:textId="77777777" w:rsidR="00314ACB" w:rsidRDefault="00314ACB"/>
    <w:p w14:paraId="11BB8D12" w14:textId="4216730C" w:rsidR="00DF3027" w:rsidRDefault="00DF30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3027">
        <w:rPr>
          <w:rFonts w:asciiTheme="minorHAnsi" w:hAnsiTheme="minorHAnsi" w:cstheme="minorHAnsi"/>
          <w:b/>
          <w:bCs/>
          <w:sz w:val="22"/>
          <w:szCs w:val="22"/>
        </w:rPr>
        <w:t>Sample Information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14ACB">
        <w:rPr>
          <w:rFonts w:asciiTheme="minorHAnsi" w:hAnsiTheme="minorHAnsi" w:cstheme="minorHAnsi"/>
          <w:b/>
          <w:bCs/>
          <w:sz w:val="22"/>
          <w:szCs w:val="22"/>
        </w:rPr>
        <w:t xml:space="preserve">when submitting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more than two samples, </w:t>
      </w:r>
      <w:r w:rsidR="00F0587E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>
        <w:rPr>
          <w:rFonts w:asciiTheme="minorHAnsi" w:hAnsiTheme="minorHAnsi" w:cstheme="minorHAnsi"/>
          <w:b/>
          <w:bCs/>
          <w:sz w:val="22"/>
          <w:szCs w:val="22"/>
        </w:rPr>
        <w:t>add more numbers and fill out each section for each sample submitted)</w:t>
      </w:r>
    </w:p>
    <w:p w14:paraId="5491C015" w14:textId="77777777" w:rsidR="00F0587E" w:rsidRPr="00DF3027" w:rsidRDefault="00F058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145"/>
        <w:gridCol w:w="6210"/>
      </w:tblGrid>
      <w:tr w:rsidR="00F0587E" w:rsidRPr="00574622" w14:paraId="535ED238" w14:textId="77777777" w:rsidTr="00340B89">
        <w:trPr>
          <w:trHeight w:val="70"/>
          <w:jc w:val="center"/>
        </w:trPr>
        <w:tc>
          <w:tcPr>
            <w:tcW w:w="3145" w:type="dxa"/>
            <w:tcBorders>
              <w:right w:val="dashed" w:sz="4" w:space="0" w:color="auto"/>
            </w:tcBorders>
            <w:vAlign w:val="center"/>
          </w:tcPr>
          <w:p w14:paraId="430C8C48" w14:textId="49BDEFF4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to be returned?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536E8E88" w14:textId="77777777" w:rsidR="00DF3027" w:rsidRPr="00574622" w:rsidRDefault="00CD3F75" w:rsidP="00A56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54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10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0587E" w:rsidRPr="00574622" w14:paraId="06D73F51" w14:textId="77777777" w:rsidTr="00340B89">
        <w:trPr>
          <w:trHeight w:val="485"/>
          <w:jc w:val="center"/>
        </w:trPr>
        <w:tc>
          <w:tcPr>
            <w:tcW w:w="3145" w:type="dxa"/>
            <w:tcBorders>
              <w:right w:val="dashed" w:sz="4" w:space="0" w:color="auto"/>
            </w:tcBorders>
          </w:tcPr>
          <w:p w14:paraId="3E56BAEB" w14:textId="18CB119D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Names of s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>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 submitted: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 labelled on the tube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204D9C9E" w14:textId="77777777" w:rsidR="00DF3027" w:rsidRPr="00E2269E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0A7A09D1" w14:textId="1725268A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340B89" w:rsidRPr="00574622" w14:paraId="56D0E572" w14:textId="77777777" w:rsidTr="00340B89">
        <w:trPr>
          <w:trHeight w:val="70"/>
          <w:jc w:val="center"/>
        </w:trPr>
        <w:tc>
          <w:tcPr>
            <w:tcW w:w="3145" w:type="dxa"/>
            <w:tcBorders>
              <w:right w:val="dashed" w:sz="4" w:space="0" w:color="auto"/>
            </w:tcBorders>
            <w:vAlign w:val="center"/>
          </w:tcPr>
          <w:p w14:paraId="0AA4B63C" w14:textId="15CA2C05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Molecular Weight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1FEF25CD" w14:textId="77777777" w:rsidR="00340B89" w:rsidRPr="00E2269E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2B32CC35" w14:textId="3489E50B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 </w:t>
            </w:r>
          </w:p>
        </w:tc>
      </w:tr>
      <w:tr w:rsidR="00340B89" w:rsidRPr="00574622" w14:paraId="7DAC9630" w14:textId="77777777" w:rsidTr="00340B89">
        <w:trPr>
          <w:trHeight w:val="287"/>
          <w:jc w:val="center"/>
        </w:trPr>
        <w:tc>
          <w:tcPr>
            <w:tcW w:w="3145" w:type="dxa"/>
            <w:tcBorders>
              <w:right w:val="dashed" w:sz="4" w:space="0" w:color="auto"/>
            </w:tcBorders>
            <w:vAlign w:val="center"/>
          </w:tcPr>
          <w:p w14:paraId="26FF183D" w14:textId="7C341ADB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Molecular Formula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288251F0" w14:textId="77777777" w:rsidR="00340B89" w:rsidRPr="00E2269E" w:rsidRDefault="00340B89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17FDC649" w14:textId="2A8E2FF1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340B89" w:rsidRPr="00574622" w14:paraId="1E7F98AE" w14:textId="77777777" w:rsidTr="00340B89">
        <w:trPr>
          <w:trHeight w:val="70"/>
          <w:jc w:val="center"/>
        </w:trPr>
        <w:tc>
          <w:tcPr>
            <w:tcW w:w="3145" w:type="dxa"/>
            <w:tcBorders>
              <w:right w:val="dashed" w:sz="4" w:space="0" w:color="auto"/>
            </w:tcBorders>
            <w:vAlign w:val="center"/>
          </w:tcPr>
          <w:p w14:paraId="610AAE11" w14:textId="31D1A7ED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Please indicate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solvent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that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was delivered in: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27AB9A0B" w14:textId="77777777" w:rsidR="00340B89" w:rsidRPr="00E2269E" w:rsidRDefault="00340B89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71C49B1D" w14:textId="7D416312" w:rsidR="00340B89" w:rsidRPr="00574622" w:rsidRDefault="00340B89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340B89" w:rsidRPr="00574622" w14:paraId="7A937A74" w14:textId="77777777" w:rsidTr="00340B89">
        <w:trPr>
          <w:trHeight w:val="70"/>
          <w:jc w:val="center"/>
        </w:trPr>
        <w:tc>
          <w:tcPr>
            <w:tcW w:w="3145" w:type="dxa"/>
            <w:tcBorders>
              <w:right w:val="dashed" w:sz="4" w:space="0" w:color="auto"/>
            </w:tcBorders>
            <w:vAlign w:val="center"/>
          </w:tcPr>
          <w:p w14:paraId="5BF3B436" w14:textId="4FD75F00" w:rsidR="00340B89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269">
              <w:rPr>
                <w:rFonts w:asciiTheme="minorHAnsi" w:hAnsiTheme="minorHAnsi" w:cstheme="minorHAnsi"/>
                <w:sz w:val="22"/>
                <w:szCs w:val="22"/>
              </w:rPr>
              <w:t>Soluble in (mark all that apply):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443FD9DA" w14:textId="77777777" w:rsidR="00E420B8" w:rsidRDefault="00CD3F75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425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H2O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3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MeOH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15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CH3CN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4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CH2Cl2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050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Hexane    </w:t>
            </w:r>
          </w:p>
          <w:p w14:paraId="2F55686A" w14:textId="609564D3" w:rsidR="00340B89" w:rsidRPr="00574622" w:rsidRDefault="00CD3F75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53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>Other (please specify):</w:t>
            </w:r>
          </w:p>
        </w:tc>
      </w:tr>
      <w:tr w:rsidR="00340B89" w:rsidRPr="00574622" w14:paraId="7DA3524D" w14:textId="77777777" w:rsidTr="00340B89">
        <w:trPr>
          <w:trHeight w:val="70"/>
          <w:jc w:val="center"/>
        </w:trPr>
        <w:tc>
          <w:tcPr>
            <w:tcW w:w="3145" w:type="dxa"/>
            <w:tcBorders>
              <w:right w:val="dashed" w:sz="4" w:space="0" w:color="auto"/>
            </w:tcBorders>
            <w:vAlign w:val="center"/>
          </w:tcPr>
          <w:p w14:paraId="04F695E1" w14:textId="5EB7326A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Sample purity (mark one):  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02E09AE7" w14:textId="050E7BFD" w:rsidR="00340B89" w:rsidRPr="00574622" w:rsidRDefault="00CD3F75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23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 1 (</w:t>
            </w:r>
            <w:proofErr w:type="gramStart"/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Crude)   </w:t>
            </w:r>
            <w:proofErr w:type="gramEnd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36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29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4AC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 (Partially Purified)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11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89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0B89" w:rsidRPr="00151269">
              <w:rPr>
                <w:rFonts w:asciiTheme="minorHAnsi" w:hAnsiTheme="minorHAnsi" w:cstheme="minorHAnsi"/>
                <w:sz w:val="22"/>
                <w:szCs w:val="22"/>
              </w:rPr>
              <w:t xml:space="preserve">   5 (Pure)</w:t>
            </w:r>
            <w:r w:rsidR="00314A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32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B" w:rsidRPr="001512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B89" w:rsidRPr="00574622" w14:paraId="45539052" w14:textId="77777777" w:rsidTr="00C33950">
        <w:trPr>
          <w:trHeight w:val="864"/>
          <w:jc w:val="center"/>
        </w:trPr>
        <w:tc>
          <w:tcPr>
            <w:tcW w:w="3145" w:type="dxa"/>
            <w:tcBorders>
              <w:right w:val="dashed" w:sz="4" w:space="0" w:color="auto"/>
            </w:tcBorders>
            <w:vAlign w:val="center"/>
          </w:tcPr>
          <w:p w14:paraId="7665FA33" w14:textId="4C11AB70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Structure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413C674B" w14:textId="07E082D6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89" w:rsidRPr="00574622" w14:paraId="6F7D9FA6" w14:textId="77777777" w:rsidTr="00340B89">
        <w:trPr>
          <w:trHeight w:val="70"/>
          <w:jc w:val="center"/>
        </w:trPr>
        <w:tc>
          <w:tcPr>
            <w:tcW w:w="3145" w:type="dxa"/>
            <w:tcBorders>
              <w:right w:val="dashed" w:sz="4" w:space="0" w:color="auto"/>
            </w:tcBorders>
            <w:vAlign w:val="center"/>
          </w:tcPr>
          <w:p w14:paraId="667D9E6F" w14:textId="6D71BC2B" w:rsidR="00340B89" w:rsidRPr="00574622" w:rsidRDefault="00340B8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Special instructions, storage conditions, notes, or chromatographic conditions:</w:t>
            </w:r>
          </w:p>
        </w:tc>
        <w:tc>
          <w:tcPr>
            <w:tcW w:w="6210" w:type="dxa"/>
            <w:tcBorders>
              <w:left w:val="dashed" w:sz="4" w:space="0" w:color="auto"/>
            </w:tcBorders>
            <w:vAlign w:val="center"/>
          </w:tcPr>
          <w:p w14:paraId="7C33EFA6" w14:textId="0D485826" w:rsidR="00340B89" w:rsidRPr="00574622" w:rsidRDefault="00340B89" w:rsidP="00A568C8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33830BD6" w14:textId="77777777" w:rsidR="00DF3027" w:rsidRDefault="00DF3027"/>
    <w:sectPr w:rsidR="00DF3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966D" w14:textId="77777777" w:rsidR="00CD3F75" w:rsidRDefault="00CD3F75" w:rsidP="00DF3027">
      <w:r>
        <w:separator/>
      </w:r>
    </w:p>
  </w:endnote>
  <w:endnote w:type="continuationSeparator" w:id="0">
    <w:p w14:paraId="3C17192E" w14:textId="77777777" w:rsidR="00CD3F75" w:rsidRDefault="00CD3F75" w:rsidP="00D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7CCD" w14:textId="77777777" w:rsidR="00CD3F75" w:rsidRDefault="00CD3F75" w:rsidP="00DF3027">
      <w:r>
        <w:separator/>
      </w:r>
    </w:p>
  </w:footnote>
  <w:footnote w:type="continuationSeparator" w:id="0">
    <w:p w14:paraId="23FA4873" w14:textId="77777777" w:rsidR="00CD3F75" w:rsidRDefault="00CD3F75" w:rsidP="00DF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03D6" w14:textId="2EBE4EC1" w:rsidR="00DF3027" w:rsidRPr="00DF3027" w:rsidRDefault="00DF3027" w:rsidP="00DF3027">
    <w:pPr>
      <w:pStyle w:val="Title"/>
      <w:rPr>
        <w:rFonts w:asciiTheme="minorHAnsi" w:hAnsiTheme="minorHAnsi" w:cstheme="minorHAnsi"/>
        <w:sz w:val="24"/>
        <w:szCs w:val="24"/>
      </w:rPr>
    </w:pPr>
    <w:r w:rsidRPr="00DF3027">
      <w:rPr>
        <w:rFonts w:asciiTheme="minorHAnsi" w:hAnsiTheme="minorHAnsi" w:cstheme="minorHAnsi"/>
        <w:sz w:val="24"/>
        <w:szCs w:val="24"/>
      </w:rPr>
      <w:t xml:space="preserve">Sample Submission Form for Mass Spectrometric Analysis of </w:t>
    </w:r>
  </w:p>
  <w:p w14:paraId="4F91E73B" w14:textId="2A6B0AC7" w:rsidR="00DF3027" w:rsidRPr="00DF3027" w:rsidRDefault="00C762C9" w:rsidP="00DF3027">
    <w:pPr>
      <w:pStyle w:val="Title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  <w:u w:val="single"/>
      </w:rPr>
      <w:t>Small Molecule</w:t>
    </w:r>
  </w:p>
  <w:p w14:paraId="2B60AF02" w14:textId="7D652890" w:rsidR="00DF3027" w:rsidRPr="00DF3027" w:rsidRDefault="001530D9" w:rsidP="001530D9">
    <w:pPr>
      <w:pStyle w:val="Title"/>
      <w:tabs>
        <w:tab w:val="left" w:pos="1350"/>
        <w:tab w:val="center" w:pos="4680"/>
      </w:tabs>
      <w:jc w:val="lef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 w:rsidR="00DF3027" w:rsidRPr="00DF3027">
      <w:rPr>
        <w:rFonts w:asciiTheme="minorHAnsi" w:hAnsiTheme="minorHAnsi" w:cstheme="minorHAnsi"/>
        <w:sz w:val="24"/>
        <w:szCs w:val="24"/>
      </w:rPr>
      <w:t>University of Kansas Mass Spectrometry Lab</w:t>
    </w:r>
  </w:p>
  <w:p w14:paraId="44A24B6D" w14:textId="56E52B6E" w:rsidR="00C762C9" w:rsidRPr="001530D9" w:rsidRDefault="00C762C9" w:rsidP="00C762C9">
    <w:pPr>
      <w:pStyle w:val="Title"/>
      <w:rPr>
        <w:rFonts w:asciiTheme="minorHAnsi" w:hAnsiTheme="minorHAnsi" w:cstheme="minorHAnsi"/>
        <w:b w:val="0"/>
        <w:bCs/>
        <w:sz w:val="22"/>
        <w:szCs w:val="22"/>
      </w:rPr>
    </w:pPr>
    <w:r w:rsidRPr="001530D9">
      <w:rPr>
        <w:rFonts w:asciiTheme="minorHAnsi" w:hAnsiTheme="minorHAnsi" w:cstheme="minorHAnsi"/>
        <w:b w:val="0"/>
        <w:bCs/>
        <w:sz w:val="22"/>
        <w:szCs w:val="22"/>
      </w:rPr>
      <w:t>Gray-Little Hall (Integrated Science Building) Room 2105</w:t>
    </w:r>
    <w:r w:rsidR="00DF3027" w:rsidRPr="001530D9">
      <w:rPr>
        <w:rFonts w:asciiTheme="minorHAnsi" w:hAnsiTheme="minorHAnsi" w:cstheme="minorHAnsi"/>
        <w:b w:val="0"/>
        <w:bCs/>
        <w:sz w:val="22"/>
        <w:szCs w:val="22"/>
      </w:rPr>
      <w:t xml:space="preserve">, </w:t>
    </w:r>
  </w:p>
  <w:p w14:paraId="48DA8C64" w14:textId="6E8021EC" w:rsidR="00DF3027" w:rsidRPr="001530D9" w:rsidRDefault="00C762C9" w:rsidP="00C762C9">
    <w:pPr>
      <w:pStyle w:val="Title"/>
      <w:rPr>
        <w:rFonts w:asciiTheme="minorHAnsi" w:hAnsiTheme="minorHAnsi" w:cstheme="minorHAnsi"/>
        <w:b w:val="0"/>
        <w:bCs/>
        <w:sz w:val="22"/>
        <w:szCs w:val="22"/>
      </w:rPr>
    </w:pPr>
    <w:r w:rsidRPr="001530D9">
      <w:rPr>
        <w:rFonts w:asciiTheme="minorHAnsi" w:hAnsiTheme="minorHAnsi" w:cstheme="minorHAnsi"/>
        <w:b w:val="0"/>
        <w:bCs/>
        <w:sz w:val="22"/>
        <w:szCs w:val="22"/>
      </w:rPr>
      <w:t>1567 Irving Hill Road Lawrence, Kansas 66045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27"/>
    <w:rsid w:val="0009270D"/>
    <w:rsid w:val="000A56A4"/>
    <w:rsid w:val="001530D9"/>
    <w:rsid w:val="00253BF1"/>
    <w:rsid w:val="00314ACB"/>
    <w:rsid w:val="00340B89"/>
    <w:rsid w:val="00583ACB"/>
    <w:rsid w:val="00735364"/>
    <w:rsid w:val="008E25B5"/>
    <w:rsid w:val="00983BDA"/>
    <w:rsid w:val="00C33950"/>
    <w:rsid w:val="00C6510B"/>
    <w:rsid w:val="00C762C9"/>
    <w:rsid w:val="00CD3F75"/>
    <w:rsid w:val="00DF3027"/>
    <w:rsid w:val="00E420B8"/>
    <w:rsid w:val="00F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13C7"/>
  <w15:chartTrackingRefBased/>
  <w15:docId w15:val="{0FA46510-AD67-4597-B5AA-8FC804D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27"/>
  </w:style>
  <w:style w:type="paragraph" w:styleId="Footer">
    <w:name w:val="footer"/>
    <w:basedOn w:val="Normal"/>
    <w:link w:val="FooterChar"/>
    <w:uiPriority w:val="99"/>
    <w:unhideWhenUsed/>
    <w:rsid w:val="00DF3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27"/>
  </w:style>
  <w:style w:type="paragraph" w:styleId="Title">
    <w:name w:val="Title"/>
    <w:basedOn w:val="Normal"/>
    <w:link w:val="TitleChar"/>
    <w:qFormat/>
    <w:rsid w:val="00DF3027"/>
    <w:pPr>
      <w:widowControl w:val="0"/>
      <w:jc w:val="center"/>
    </w:pPr>
    <w:rPr>
      <w:rFonts w:ascii="CG Times" w:hAnsi="CG Times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F3027"/>
    <w:rPr>
      <w:rFonts w:ascii="CG Times" w:eastAsia="Times New Roman" w:hAnsi="CG Times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39"/>
    <w:rsid w:val="00DF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body1">
    <w:name w:val="mybody1"/>
    <w:basedOn w:val="Normal"/>
    <w:rsid w:val="00340B89"/>
    <w:pPr>
      <w:autoSpaceDE w:val="0"/>
      <w:autoSpaceDN w:val="0"/>
      <w:spacing w:after="240"/>
    </w:pPr>
  </w:style>
  <w:style w:type="character" w:styleId="Hyperlink">
    <w:name w:val="Hyperlink"/>
    <w:basedOn w:val="DefaultParagraphFont"/>
    <w:uiPriority w:val="99"/>
    <w:unhideWhenUsed/>
    <w:rsid w:val="00092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@k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D5E8-A1CC-452E-B017-CB1C6CB7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Anne</dc:creator>
  <cp:keywords/>
  <dc:description/>
  <cp:lastModifiedBy>Koester, Rylie Jo</cp:lastModifiedBy>
  <cp:revision>2</cp:revision>
  <dcterms:created xsi:type="dcterms:W3CDTF">2021-10-06T14:36:00Z</dcterms:created>
  <dcterms:modified xsi:type="dcterms:W3CDTF">2021-10-06T14:36:00Z</dcterms:modified>
</cp:coreProperties>
</file>